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E986" w14:textId="77777777" w:rsidR="00A81DC2" w:rsidRPr="003F66E2" w:rsidRDefault="00752FED">
      <w:pPr>
        <w:pageBreakBefore/>
        <w:ind w:left="-360"/>
        <w:jc w:val="center"/>
        <w:rPr>
          <w:rFonts w:ascii="Cambria" w:eastAsia="標楷體" w:hAnsi="Cambria" w:cs="標楷體"/>
          <w:b/>
          <w:sz w:val="28"/>
          <w:szCs w:val="28"/>
          <w:lang w:eastAsia="zh-TW"/>
        </w:rPr>
      </w:pPr>
      <w:r w:rsidRPr="003F66E2">
        <w:rPr>
          <w:rFonts w:ascii="Cambria" w:eastAsia="標楷體" w:hAnsi="Cambria" w:cs="標楷體"/>
          <w:b/>
          <w:sz w:val="28"/>
          <w:szCs w:val="28"/>
          <w:lang w:eastAsia="zh-TW"/>
        </w:rPr>
        <w:t>國立勤益科技大學</w:t>
      </w:r>
      <w:r w:rsidRPr="003F66E2">
        <w:rPr>
          <w:rFonts w:ascii="Cambria" w:eastAsia="標楷體" w:hAnsi="Cambria" w:cs="標楷體"/>
          <w:b/>
          <w:sz w:val="28"/>
          <w:szCs w:val="28"/>
          <w:u w:val="single"/>
          <w:lang w:eastAsia="zh-TW"/>
        </w:rPr>
        <w:t xml:space="preserve">     </w:t>
      </w:r>
      <w:r w:rsidRPr="003F66E2">
        <w:rPr>
          <w:rFonts w:ascii="Cambria" w:eastAsia="標楷體" w:hAnsi="Cambria" w:cs="標楷體"/>
          <w:b/>
          <w:sz w:val="28"/>
          <w:szCs w:val="28"/>
          <w:lang w:eastAsia="zh-TW"/>
        </w:rPr>
        <w:t>學院</w:t>
      </w:r>
      <w:r w:rsidRPr="003F66E2">
        <w:rPr>
          <w:rFonts w:ascii="Cambria" w:eastAsia="標楷體" w:hAnsi="Cambria" w:cs="標楷體"/>
          <w:b/>
          <w:sz w:val="28"/>
          <w:szCs w:val="28"/>
          <w:u w:val="single"/>
          <w:lang w:eastAsia="zh-TW"/>
        </w:rPr>
        <w:t xml:space="preserve">    </w:t>
      </w:r>
      <w:r w:rsidRPr="003F66E2">
        <w:rPr>
          <w:rFonts w:ascii="Cambria" w:eastAsia="標楷體" w:hAnsi="Cambria" w:cs="標楷體"/>
          <w:b/>
          <w:sz w:val="28"/>
          <w:szCs w:val="28"/>
          <w:lang w:eastAsia="zh-TW"/>
        </w:rPr>
        <w:t>系所</w:t>
      </w:r>
      <w:r w:rsidRPr="003F66E2">
        <w:rPr>
          <w:rFonts w:ascii="Cambria" w:eastAsia="標楷體" w:hAnsi="Cambria" w:cs="標楷體"/>
          <w:b/>
          <w:sz w:val="28"/>
          <w:szCs w:val="28"/>
          <w:u w:val="single"/>
          <w:lang w:eastAsia="zh-TW"/>
        </w:rPr>
        <w:t xml:space="preserve">    </w:t>
      </w:r>
      <w:r w:rsidRPr="003F66E2">
        <w:rPr>
          <w:rFonts w:ascii="Cambria" w:eastAsia="標楷體" w:hAnsi="Cambria" w:cs="標楷體"/>
          <w:b/>
          <w:sz w:val="28"/>
          <w:szCs w:val="28"/>
          <w:lang w:eastAsia="zh-TW"/>
        </w:rPr>
        <w:t>學年度第</w:t>
      </w:r>
      <w:r w:rsidRPr="003F66E2">
        <w:rPr>
          <w:rFonts w:ascii="Cambria" w:eastAsia="標楷體" w:hAnsi="Cambria" w:cs="標楷體"/>
          <w:b/>
          <w:sz w:val="28"/>
          <w:szCs w:val="28"/>
          <w:u w:val="single"/>
          <w:lang w:eastAsia="zh-TW"/>
        </w:rPr>
        <w:t xml:space="preserve">  </w:t>
      </w:r>
      <w:r w:rsidRPr="003F66E2">
        <w:rPr>
          <w:rFonts w:ascii="Cambria" w:eastAsia="標楷體" w:hAnsi="Cambria" w:cs="標楷體"/>
          <w:b/>
          <w:sz w:val="28"/>
          <w:szCs w:val="28"/>
          <w:lang w:eastAsia="zh-TW"/>
        </w:rPr>
        <w:t>學期專任教師升等申請表</w:t>
      </w:r>
    </w:p>
    <w:p w14:paraId="6846A0EE" w14:textId="5F8027EB" w:rsidR="00A81DC2" w:rsidRPr="003F66E2" w:rsidRDefault="00752FED">
      <w:pPr>
        <w:ind w:left="-360"/>
        <w:jc w:val="center"/>
        <w:rPr>
          <w:rFonts w:ascii="Cambria" w:eastAsia="標楷體" w:hAnsi="Cambria" w:cs="標楷體"/>
          <w:b/>
          <w:sz w:val="28"/>
          <w:szCs w:val="28"/>
        </w:rPr>
      </w:pPr>
      <w:r w:rsidRPr="003F66E2">
        <w:rPr>
          <w:rFonts w:ascii="Cambria" w:eastAsia="標楷體" w:hAnsi="Cambria" w:cs="標楷體"/>
          <w:b/>
          <w:sz w:val="28"/>
          <w:szCs w:val="28"/>
        </w:rPr>
        <w:t>National Chin-Yi University of Technology Full-</w:t>
      </w:r>
      <w:r w:rsidR="00A2373E" w:rsidRPr="003F66E2">
        <w:rPr>
          <w:rFonts w:ascii="Cambria" w:eastAsia="標楷體" w:hAnsi="Cambria" w:cs="標楷體"/>
          <w:b/>
          <w:sz w:val="28"/>
          <w:szCs w:val="28"/>
        </w:rPr>
        <w:t>t</w:t>
      </w:r>
      <w:r w:rsidRPr="003F66E2">
        <w:rPr>
          <w:rFonts w:ascii="Cambria" w:eastAsia="標楷體" w:hAnsi="Cambria" w:cs="標楷體"/>
          <w:b/>
          <w:sz w:val="28"/>
          <w:szCs w:val="28"/>
        </w:rPr>
        <w:t xml:space="preserve">ime </w:t>
      </w:r>
      <w:r w:rsidR="00A2373E" w:rsidRPr="003F66E2">
        <w:rPr>
          <w:rFonts w:ascii="Cambria" w:eastAsia="標楷體" w:hAnsi="Cambria" w:cs="標楷體"/>
          <w:b/>
          <w:sz w:val="28"/>
          <w:szCs w:val="28"/>
        </w:rPr>
        <w:t xml:space="preserve">Teachers' </w:t>
      </w:r>
      <w:r w:rsidRPr="003F66E2">
        <w:rPr>
          <w:rFonts w:ascii="Cambria" w:eastAsia="標楷體" w:hAnsi="Cambria" w:cs="標楷體"/>
          <w:b/>
          <w:sz w:val="28"/>
          <w:szCs w:val="28"/>
        </w:rPr>
        <w:t>Promotion Application Form College ____ Department (Institute) ______ School Year ____ Semester _____</w:t>
      </w:r>
    </w:p>
    <w:p w14:paraId="7898AFD6" w14:textId="77777777" w:rsidR="00A81DC2" w:rsidRPr="003F66E2" w:rsidRDefault="00752FED">
      <w:pPr>
        <w:ind w:firstLine="8000"/>
        <w:jc w:val="both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填送日期：</w:t>
      </w:r>
      <w:r w:rsidRPr="003F66E2">
        <w:rPr>
          <w:rFonts w:ascii="Cambria" w:eastAsia="標楷體" w:hAnsi="Cambria" w:cs="標楷體"/>
          <w:sz w:val="20"/>
          <w:szCs w:val="20"/>
        </w:rPr>
        <w:t xml:space="preserve">   </w:t>
      </w:r>
      <w:r w:rsidRPr="003F66E2">
        <w:rPr>
          <w:rFonts w:ascii="Cambria" w:eastAsia="標楷體" w:hAnsi="Cambria" w:cs="標楷體"/>
          <w:sz w:val="20"/>
          <w:szCs w:val="20"/>
        </w:rPr>
        <w:t>年</w:t>
      </w:r>
      <w:r w:rsidRPr="003F66E2">
        <w:rPr>
          <w:rFonts w:ascii="Cambria" w:eastAsia="標楷體" w:hAnsi="Cambria" w:cs="標楷體"/>
          <w:sz w:val="20"/>
          <w:szCs w:val="20"/>
        </w:rPr>
        <w:t xml:space="preserve">   </w:t>
      </w:r>
      <w:r w:rsidRPr="003F66E2">
        <w:rPr>
          <w:rFonts w:ascii="Cambria" w:eastAsia="標楷體" w:hAnsi="Cambria" w:cs="標楷體"/>
          <w:sz w:val="20"/>
          <w:szCs w:val="20"/>
        </w:rPr>
        <w:t>月</w:t>
      </w:r>
      <w:r w:rsidRPr="003F66E2">
        <w:rPr>
          <w:rFonts w:ascii="Cambria" w:eastAsia="標楷體" w:hAnsi="Cambria" w:cs="標楷體"/>
          <w:sz w:val="20"/>
          <w:szCs w:val="20"/>
        </w:rPr>
        <w:t xml:space="preserve">   </w:t>
      </w:r>
      <w:r w:rsidRPr="003F66E2">
        <w:rPr>
          <w:rFonts w:ascii="Cambria" w:eastAsia="標楷體" w:hAnsi="Cambria" w:cs="標楷體"/>
          <w:sz w:val="20"/>
          <w:szCs w:val="20"/>
        </w:rPr>
        <w:t>日</w:t>
      </w:r>
    </w:p>
    <w:p w14:paraId="6D7D52B5" w14:textId="77777777" w:rsidR="008B4B62" w:rsidRDefault="00752FED" w:rsidP="008F3E74">
      <w:pPr>
        <w:ind w:firstLine="8000"/>
        <w:jc w:val="right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 xml:space="preserve">Date of Application: </w:t>
      </w:r>
    </w:p>
    <w:p w14:paraId="149E9BBB" w14:textId="14AAD7A8" w:rsidR="00A81DC2" w:rsidRPr="003F66E2" w:rsidRDefault="008B4B62" w:rsidP="008F3E74">
      <w:pPr>
        <w:ind w:firstLine="8000"/>
        <w:jc w:val="right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YY</w:t>
      </w:r>
      <w:r w:rsidR="00752FED" w:rsidRPr="003F66E2">
        <w:rPr>
          <w:rFonts w:ascii="Cambria" w:eastAsia="標楷體" w:hAnsi="Cambria" w:cs="標楷體"/>
          <w:sz w:val="20"/>
          <w:szCs w:val="20"/>
        </w:rPr>
        <w:t>YY/MM/DD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849"/>
        <w:gridCol w:w="243"/>
        <w:gridCol w:w="535"/>
        <w:gridCol w:w="476"/>
        <w:gridCol w:w="622"/>
        <w:gridCol w:w="529"/>
        <w:gridCol w:w="569"/>
        <w:gridCol w:w="167"/>
        <w:gridCol w:w="112"/>
        <w:gridCol w:w="110"/>
        <w:gridCol w:w="863"/>
        <w:gridCol w:w="797"/>
        <w:gridCol w:w="182"/>
        <w:gridCol w:w="649"/>
        <w:gridCol w:w="1182"/>
        <w:gridCol w:w="1140"/>
        <w:gridCol w:w="1548"/>
      </w:tblGrid>
      <w:tr w:rsidR="00E814D8" w:rsidRPr="001E5996" w14:paraId="3EF058D7" w14:textId="77777777" w:rsidTr="008F3E74">
        <w:trPr>
          <w:cantSplit/>
          <w:trHeight w:val="37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3C9197F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現職職稱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Current Position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D854" w14:textId="49A767F0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副教授</w:t>
            </w:r>
          </w:p>
          <w:p w14:paraId="63EEFB62" w14:textId="364B331C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助理教授</w:t>
            </w:r>
          </w:p>
          <w:p w14:paraId="622EDBF4" w14:textId="7DF4999A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講師</w:t>
            </w:r>
          </w:p>
          <w:p w14:paraId="3AB91B6C" w14:textId="2BB5A062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助教</w:t>
            </w:r>
          </w:p>
          <w:p w14:paraId="6A5DDAC5" w14:textId="71D697C1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Associate Professor</w:t>
            </w:r>
          </w:p>
          <w:p w14:paraId="2D9E9DEB" w14:textId="5088C43E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Assistant Professor</w:t>
            </w:r>
          </w:p>
          <w:p w14:paraId="391D1EDB" w14:textId="29DD658D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Lecturer</w:t>
            </w:r>
          </w:p>
          <w:p w14:paraId="2D359346" w14:textId="2D8DA2B2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Teaching Assistant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tbRlV"/>
          </w:tcPr>
          <w:p w14:paraId="72A881ED" w14:textId="77777777" w:rsidR="00A81DC2" w:rsidRDefault="00752FED" w:rsidP="00E814D8">
            <w:pPr>
              <w:ind w:left="113" w:right="113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申請升等職稱</w:t>
            </w:r>
          </w:p>
          <w:p w14:paraId="7B5FA47D" w14:textId="3B7FDB47" w:rsidR="00E814D8" w:rsidRPr="001E5996" w:rsidRDefault="00E814D8" w:rsidP="00E814D8">
            <w:pPr>
              <w:ind w:left="113" w:right="113"/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E814D8">
              <w:rPr>
                <w:rFonts w:ascii="Cambria" w:eastAsia="標楷體" w:hAnsi="Cambria" w:cs="標楷體"/>
                <w:sz w:val="22"/>
                <w:szCs w:val="22"/>
              </w:rPr>
              <w:t>Job Title</w:t>
            </w:r>
            <w:r>
              <w:rPr>
                <w:rFonts w:ascii="Cambria" w:eastAsia="標楷體" w:hAnsi="Cambria" w:cs="標楷體" w:hint="eastAsia"/>
                <w:sz w:val="22"/>
                <w:szCs w:val="22"/>
                <w:lang w:eastAsia="zh-TW"/>
              </w:rPr>
              <w:t xml:space="preserve"> a</w:t>
            </w:r>
            <w:r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fter Promotion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5B3B" w14:textId="45A40280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教授</w:t>
            </w:r>
          </w:p>
          <w:p w14:paraId="035697D1" w14:textId="4000CB55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副教授</w:t>
            </w:r>
          </w:p>
          <w:p w14:paraId="2C0AD4F0" w14:textId="798545C1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助理教授</w:t>
            </w:r>
          </w:p>
          <w:p w14:paraId="3697D4E1" w14:textId="08D20111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講師</w:t>
            </w:r>
          </w:p>
          <w:p w14:paraId="79CE7F78" w14:textId="7B7F97B4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Professor</w:t>
            </w:r>
          </w:p>
          <w:p w14:paraId="01FD2698" w14:textId="68EBCCE0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Associate Professor</w:t>
            </w:r>
          </w:p>
          <w:p w14:paraId="67BE3C67" w14:textId="391F8A36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Assistant Professor</w:t>
            </w:r>
          </w:p>
          <w:p w14:paraId="57994B91" w14:textId="73A064A3" w:rsidR="00A81DC2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Lecturer</w:t>
            </w:r>
          </w:p>
        </w:tc>
        <w:tc>
          <w:tcPr>
            <w:tcW w:w="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EF4CE1F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姓名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Name</w:t>
            </w:r>
          </w:p>
        </w:tc>
        <w:tc>
          <w:tcPr>
            <w:tcW w:w="9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449F1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89EE95" w14:textId="330C0B6F" w:rsidR="00A81DC2" w:rsidRP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送審類別</w:t>
            </w:r>
          </w:p>
          <w:p w14:paraId="2C92925C" w14:textId="77777777" w:rsidR="00A81DC2" w:rsidRP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Review Category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60DA" w14:textId="5EA84D22" w:rsidR="001E5996" w:rsidRPr="001E5996" w:rsidRDefault="00752FED" w:rsidP="003F66E2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專門著作</w:t>
            </w:r>
          </w:p>
          <w:p w14:paraId="79A40078" w14:textId="23B2E3BF" w:rsidR="001E5996" w:rsidRPr="001E5996" w:rsidRDefault="001E5996" w:rsidP="003F66E2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Specialized work</w:t>
            </w:r>
          </w:p>
          <w:p w14:paraId="0E05B129" w14:textId="10A8AAA3" w:rsidR="00A81DC2" w:rsidRPr="001E5996" w:rsidRDefault="00752FED" w:rsidP="003F66E2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技術報告</w:t>
            </w:r>
          </w:p>
          <w:p w14:paraId="6CD75500" w14:textId="77777777" w:rsidR="001E5996" w:rsidRPr="001E5996" w:rsidRDefault="001E5996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Technical report</w:t>
            </w:r>
          </w:p>
          <w:p w14:paraId="0B6A2E4A" w14:textId="3064C3CD" w:rsidR="00A81DC2" w:rsidRPr="001E5996" w:rsidRDefault="00752FED" w:rsidP="008F3E74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作品或藝術成就證明</w:t>
            </w:r>
          </w:p>
          <w:p w14:paraId="526D8B12" w14:textId="77777777" w:rsidR="001E5996" w:rsidRPr="001E5996" w:rsidRDefault="001E5996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Proof of work or artistic achievement</w:t>
            </w:r>
          </w:p>
          <w:p w14:paraId="037E8FCC" w14:textId="5B59D6BB" w:rsidR="00A81DC2" w:rsidRPr="001E5996" w:rsidRDefault="00752FED" w:rsidP="003F66E2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體育成就證明</w:t>
            </w:r>
          </w:p>
          <w:p w14:paraId="44649B68" w14:textId="77777777" w:rsidR="001E5996" w:rsidRPr="001E5996" w:rsidRDefault="001E5996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Proof of athletic achievement</w:t>
            </w:r>
          </w:p>
          <w:p w14:paraId="1AA6224E" w14:textId="77777777" w:rsidR="001E5996" w:rsidRPr="001E5996" w:rsidRDefault="00752FED" w:rsidP="001E5996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文憑送審</w:t>
            </w:r>
            <w:r w:rsidR="001E5996" w:rsidRPr="001E5996">
              <w:rPr>
                <w:rFonts w:ascii="Cambria" w:eastAsia="標楷體" w:hAnsi="Cambria" w:cs="標楷體"/>
                <w:sz w:val="22"/>
                <w:szCs w:val="22"/>
              </w:rPr>
              <w:t>Diploma submission for review</w:t>
            </w:r>
          </w:p>
          <w:p w14:paraId="295F4074" w14:textId="722DB80F" w:rsidR="00A81DC2" w:rsidRPr="001E5996" w:rsidRDefault="00752FED" w:rsidP="008F3E74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教學實踐</w:t>
            </w:r>
          </w:p>
          <w:p w14:paraId="6BD0A900" w14:textId="7C0A0CD8" w:rsidR="00A81DC2" w:rsidRPr="001E5996" w:rsidRDefault="00752FED" w:rsidP="008F3E74">
            <w:pPr>
              <w:pStyle w:val="a7"/>
              <w:numPr>
                <w:ilvl w:val="0"/>
                <w:numId w:val="3"/>
              </w:numPr>
              <w:ind w:leftChars="0" w:left="290" w:hanging="29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Teaching practice</w:t>
            </w:r>
          </w:p>
        </w:tc>
      </w:tr>
      <w:tr w:rsidR="00E814D8" w:rsidRPr="001E5996" w14:paraId="0DE1A039" w14:textId="77777777" w:rsidTr="008F3E74">
        <w:trPr>
          <w:cantSplit/>
          <w:trHeight w:val="37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58D030E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E67C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28F7F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AAAD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EC6553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生日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Date of Birth</w:t>
            </w:r>
          </w:p>
        </w:tc>
        <w:tc>
          <w:tcPr>
            <w:tcW w:w="9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FB4E8" w14:textId="77777777" w:rsidR="00A81DC2" w:rsidRPr="008B4B62" w:rsidRDefault="00094996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B4B62">
              <w:rPr>
                <w:rFonts w:ascii="標楷體" w:eastAsia="標楷體" w:hAnsi="標楷體" w:hint="eastAsia"/>
                <w:bCs/>
                <w:color w:val="000000" w:themeColor="text1"/>
              </w:rPr>
              <w:t>民國    /    /</w:t>
            </w:r>
          </w:p>
          <w:p w14:paraId="63F7D6A6" w14:textId="54DA4EB5" w:rsidR="00094996" w:rsidRPr="001E5996" w:rsidRDefault="008F3E74" w:rsidP="00094996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8B4B62">
              <w:rPr>
                <w:rFonts w:ascii="Cambria" w:eastAsia="標楷體" w:hAnsi="Cambria" w:cs="標楷體"/>
                <w:color w:val="000000" w:themeColor="text1"/>
                <w:sz w:val="22"/>
                <w:szCs w:val="22"/>
              </w:rPr>
              <w:t>YY</w:t>
            </w:r>
            <w:r w:rsidR="008B4B62">
              <w:rPr>
                <w:rFonts w:ascii="Cambria" w:eastAsia="標楷體" w:hAnsi="Cambria" w:cs="標楷體"/>
                <w:color w:val="000000" w:themeColor="text1"/>
                <w:sz w:val="22"/>
                <w:szCs w:val="22"/>
              </w:rPr>
              <w:t>YY</w:t>
            </w:r>
            <w:r w:rsidRPr="008B4B62">
              <w:rPr>
                <w:rFonts w:ascii="Cambria" w:eastAsia="標楷體" w:hAnsi="Cambria" w:cs="標楷體"/>
                <w:color w:val="000000" w:themeColor="text1"/>
                <w:sz w:val="22"/>
                <w:szCs w:val="22"/>
              </w:rPr>
              <w:t>/MM/DD</w:t>
            </w: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292AB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8755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bookmarkStart w:id="0" w:name="_GoBack"/>
        <w:bookmarkEnd w:id="0"/>
      </w:tr>
      <w:tr w:rsidR="00E814D8" w:rsidRPr="001E5996" w14:paraId="37ED532F" w14:textId="77777777" w:rsidTr="008F3E74">
        <w:trPr>
          <w:cantSplit/>
          <w:trHeight w:val="486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3CC641B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1887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9EE024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8A8A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5149238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身分證字號</w:t>
            </w:r>
          </w:p>
          <w:p w14:paraId="049C9937" w14:textId="77777777" w:rsid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(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護照號碼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)</w:t>
            </w:r>
          </w:p>
          <w:p w14:paraId="613A5020" w14:textId="49921781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 xml:space="preserve">ID No.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(Passport No.)</w:t>
            </w:r>
          </w:p>
        </w:tc>
        <w:tc>
          <w:tcPr>
            <w:tcW w:w="9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0B70A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1AC53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9203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2437137B" w14:textId="77777777" w:rsidTr="008F3E74">
        <w:trPr>
          <w:cantSplit/>
          <w:trHeight w:val="610"/>
        </w:trPr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E16616" w14:textId="77777777" w:rsid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現職起聘日期</w:t>
            </w:r>
          </w:p>
          <w:p w14:paraId="269D009A" w14:textId="72A22E91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Date of Appointment </w:t>
            </w:r>
            <w:r w:rsidR="001E5903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to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Current Position</w:t>
            </w:r>
          </w:p>
        </w:tc>
        <w:tc>
          <w:tcPr>
            <w:tcW w:w="9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D535" w14:textId="77777777" w:rsidR="00A81DC2" w:rsidRPr="001E5996" w:rsidRDefault="00752FED">
            <w:pPr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>____</w:t>
            </w: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>年</w:t>
            </w: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>___</w:t>
            </w: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>月</w:t>
            </w: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>___</w:t>
            </w: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>日</w:t>
            </w:r>
            <w:r w:rsidRPr="001E5996">
              <w:rPr>
                <w:rFonts w:ascii="Cambria" w:eastAsia="標楷體" w:hAnsi="Cambria" w:cs="標楷體"/>
                <w:color w:val="000000"/>
                <w:sz w:val="22"/>
                <w:szCs w:val="22"/>
              </w:rPr>
              <w:t xml:space="preserve">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Year/Month/Date</w:t>
            </w:r>
          </w:p>
        </w:tc>
        <w:tc>
          <w:tcPr>
            <w:tcW w:w="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341D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聯絡電話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Telephone</w:t>
            </w:r>
          </w:p>
        </w:tc>
        <w:tc>
          <w:tcPr>
            <w:tcW w:w="9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F8B4" w14:textId="77777777" w:rsidR="00A81DC2" w:rsidRPr="001E5996" w:rsidRDefault="00A81DC2">
            <w:pPr>
              <w:ind w:left="342"/>
              <w:jc w:val="both"/>
              <w:rPr>
                <w:rFonts w:ascii="Cambria" w:eastAsia="標楷體" w:hAnsi="Cambria" w:cs="標楷體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E5C3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/>
                <w:sz w:val="22"/>
                <w:szCs w:val="22"/>
              </w:rPr>
              <w:t>E-mail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488D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color w:val="000000"/>
                <w:sz w:val="22"/>
                <w:szCs w:val="22"/>
              </w:rPr>
            </w:pPr>
          </w:p>
        </w:tc>
      </w:tr>
      <w:tr w:rsidR="001E5996" w:rsidRPr="001E5996" w14:paraId="7EF9A0E8" w14:textId="77777777" w:rsidTr="008F3E74">
        <w:trPr>
          <w:cantSplit/>
          <w:trHeight w:val="567"/>
        </w:trPr>
        <w:tc>
          <w:tcPr>
            <w:tcW w:w="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F30962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已具教師資格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Already Qualified as a Teacher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BDB2D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等級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Level</w:t>
            </w:r>
          </w:p>
        </w:tc>
        <w:tc>
          <w:tcPr>
            <w:tcW w:w="9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C604" w14:textId="77777777" w:rsid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證書字號</w:t>
            </w:r>
          </w:p>
          <w:p w14:paraId="16D440D1" w14:textId="6C3F288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Certificate No.</w:t>
            </w: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41E1" w14:textId="52354CDD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起資年月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Start Date (Year/Month)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37382B" w14:textId="7753AA4A" w:rsidR="00A81DC2" w:rsidRDefault="00752FED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新細明體" w:eastAsia="新細明體" w:hAnsi="新細明體" w:cs="新細明體" w:hint="eastAsia"/>
                <w:sz w:val="22"/>
                <w:szCs w:val="22"/>
                <w:lang w:eastAsia="zh-TW"/>
              </w:rPr>
              <w:t>※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研究績效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(100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)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區分以下二績效：</w:t>
            </w:r>
          </w:p>
          <w:p w14:paraId="51C32EDC" w14:textId="77777777" w:rsidR="001E5996" w:rsidRPr="001E5996" w:rsidRDefault="001E5996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Research performance (100%) is divided into the following two categories:</w:t>
            </w:r>
          </w:p>
          <w:p w14:paraId="0076B31C" w14:textId="126F9A61" w:rsidR="001E5996" w:rsidRPr="001E5996" w:rsidRDefault="00752FED" w:rsidP="001E5996">
            <w:pPr>
              <w:pStyle w:val="a7"/>
              <w:numPr>
                <w:ilvl w:val="0"/>
                <w:numId w:val="5"/>
              </w:numPr>
              <w:ind w:leftChars="0" w:left="238" w:hanging="238"/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整體研發成果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(20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~40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)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：</w:t>
            </w:r>
          </w:p>
          <w:p w14:paraId="7B72A4E1" w14:textId="15C5FC93" w:rsidR="00A81DC2" w:rsidRPr="001E5996" w:rsidRDefault="001E5996" w:rsidP="001E5996">
            <w:pPr>
              <w:pStyle w:val="a7"/>
              <w:ind w:leftChars="0" w:left="238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Overall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research achievements (20% to 40%):</w:t>
            </w:r>
            <w:r w:rsidR="00752FED"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 xml:space="preserve"> </w:t>
            </w:r>
          </w:p>
          <w:p w14:paraId="782C5514" w14:textId="074BD9C7" w:rsidR="00A81DC2" w:rsidRPr="001E5996" w:rsidRDefault="00752FED" w:rsidP="001E5996">
            <w:pPr>
              <w:pStyle w:val="a7"/>
              <w:numPr>
                <w:ilvl w:val="0"/>
                <w:numId w:val="5"/>
              </w:numPr>
              <w:ind w:leftChars="0" w:left="238" w:hanging="238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實際送審成果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(60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~80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)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：</w:t>
            </w:r>
            <w:r w:rsidRPr="001E5996">
              <w:rPr>
                <w:rFonts w:ascii="Cambria" w:eastAsia="標楷體" w:hAnsi="Cambria" w:cs="標楷體"/>
                <w:b/>
                <w:sz w:val="22"/>
                <w:szCs w:val="22"/>
                <w:lang w:eastAsia="zh-TW"/>
              </w:rPr>
              <w:t xml:space="preserve"> </w:t>
            </w:r>
            <w:r w:rsidRPr="001E5996">
              <w:rPr>
                <w:rFonts w:ascii="Cambria" w:eastAsia="標楷體" w:hAnsi="Cambria" w:cs="標楷體"/>
                <w:b/>
                <w:sz w:val="22"/>
                <w:szCs w:val="22"/>
                <w:u w:val="single"/>
                <w:lang w:eastAsia="zh-TW"/>
              </w:rPr>
              <w:t xml:space="preserve">      </w:t>
            </w:r>
            <w:r w:rsidRPr="001E5996">
              <w:rPr>
                <w:rFonts w:ascii="Cambria" w:eastAsia="標楷體" w:hAnsi="Cambria" w:cs="標楷體"/>
                <w:b/>
                <w:sz w:val="22"/>
                <w:szCs w:val="22"/>
                <w:lang w:eastAsia="zh-TW"/>
              </w:rPr>
              <w:t xml:space="preserve"> </w:t>
            </w:r>
          </w:p>
          <w:p w14:paraId="03EE6377" w14:textId="6B6A7A3C" w:rsidR="001E5996" w:rsidRPr="001E5996" w:rsidRDefault="001E5996" w:rsidP="001E5996">
            <w:pPr>
              <w:pStyle w:val="a7"/>
              <w:ind w:leftChars="0" w:left="238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Actual submissions for review (60% to 80%):</w:t>
            </w:r>
          </w:p>
          <w:p w14:paraId="57C8DE85" w14:textId="77777777" w:rsidR="00A81DC2" w:rsidRPr="001E5996" w:rsidRDefault="00752FED" w:rsidP="001E5996">
            <w:pPr>
              <w:pStyle w:val="a7"/>
              <w:ind w:leftChars="0" w:left="238"/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b/>
                <w:i/>
                <w:sz w:val="22"/>
                <w:szCs w:val="22"/>
                <w:u w:val="single"/>
                <w:lang w:eastAsia="zh-TW"/>
              </w:rPr>
              <w:t>以上比例權重一經選定不得更改。</w:t>
            </w:r>
          </w:p>
          <w:p w14:paraId="5CF9EFE6" w14:textId="61D2AD00" w:rsidR="00A81DC2" w:rsidRPr="001E5996" w:rsidRDefault="00752FED" w:rsidP="001E5996">
            <w:pPr>
              <w:pStyle w:val="a7"/>
              <w:ind w:leftChars="0" w:left="238"/>
              <w:jc w:val="both"/>
              <w:rPr>
                <w:rFonts w:ascii="Cambria" w:eastAsia="標楷體" w:hAnsi="Cambria" w:cs="標楷體"/>
                <w:b/>
                <w:i/>
                <w:sz w:val="22"/>
                <w:szCs w:val="22"/>
                <w:u w:val="single"/>
                <w:lang w:eastAsia="zh-TW"/>
              </w:rPr>
            </w:pPr>
            <w:r w:rsidRPr="001E5996">
              <w:rPr>
                <w:rFonts w:ascii="Cambria" w:eastAsia="標楷體" w:hAnsi="Cambria" w:cs="標楷體"/>
                <w:b/>
                <w:i/>
                <w:sz w:val="22"/>
                <w:szCs w:val="22"/>
                <w:u w:val="single"/>
                <w:lang w:eastAsia="zh-TW"/>
              </w:rPr>
              <w:t xml:space="preserve">Once the weightings of the above </w:t>
            </w:r>
            <w:r w:rsidR="001E5903" w:rsidRPr="001E5996">
              <w:rPr>
                <w:rFonts w:ascii="Cambria" w:eastAsia="標楷體" w:hAnsi="Cambria" w:cs="標楷體"/>
                <w:b/>
                <w:i/>
                <w:sz w:val="22"/>
                <w:szCs w:val="22"/>
                <w:u w:val="single"/>
                <w:lang w:eastAsia="zh-TW"/>
              </w:rPr>
              <w:t xml:space="preserve">items </w:t>
            </w:r>
            <w:r w:rsidRPr="001E5996">
              <w:rPr>
                <w:rFonts w:ascii="Cambria" w:eastAsia="標楷體" w:hAnsi="Cambria" w:cs="標楷體"/>
                <w:b/>
                <w:i/>
                <w:sz w:val="22"/>
                <w:szCs w:val="22"/>
                <w:u w:val="single"/>
                <w:lang w:eastAsia="zh-TW"/>
              </w:rPr>
              <w:t>have been selected, they cannot be changed.</w:t>
            </w:r>
          </w:p>
          <w:p w14:paraId="7B7532ED" w14:textId="77777777" w:rsidR="00A81DC2" w:rsidRPr="001E5996" w:rsidRDefault="00752FED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送審人簽名：</w:t>
            </w:r>
          </w:p>
          <w:p w14:paraId="7263EFF6" w14:textId="45F959B2" w:rsidR="00A81DC2" w:rsidRPr="001E5996" w:rsidRDefault="00752FED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  <w:u w:val="single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Signature of the Applicant:</w:t>
            </w:r>
          </w:p>
        </w:tc>
      </w:tr>
      <w:tr w:rsidR="001E5996" w:rsidRPr="001E5996" w14:paraId="7D92170D" w14:textId="77777777" w:rsidTr="008F3E74">
        <w:trPr>
          <w:cantSplit/>
          <w:trHeight w:val="567"/>
        </w:trPr>
        <w:tc>
          <w:tcPr>
            <w:tcW w:w="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9EDDE4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462C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9A26" w14:textId="77777777" w:rsidR="001E5996" w:rsidRDefault="00752FED">
            <w:pPr>
              <w:ind w:firstLine="240"/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字第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     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號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</w:t>
            </w:r>
          </w:p>
          <w:p w14:paraId="6E97F7B9" w14:textId="2C164C1C" w:rsidR="00A81DC2" w:rsidRPr="001E5996" w:rsidRDefault="00752FED">
            <w:pPr>
              <w:ind w:firstLine="240"/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No. </w:t>
            </w: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76A38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民國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年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月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Year/ Month</w:t>
            </w:r>
          </w:p>
        </w:tc>
        <w:tc>
          <w:tcPr>
            <w:tcW w:w="21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82C37B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</w:tr>
      <w:tr w:rsidR="001E5996" w:rsidRPr="001E5996" w14:paraId="03CB0240" w14:textId="77777777" w:rsidTr="008F3E74">
        <w:trPr>
          <w:cantSplit/>
          <w:trHeight w:val="567"/>
        </w:trPr>
        <w:tc>
          <w:tcPr>
            <w:tcW w:w="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8B57F7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A7D84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022D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4E4B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0653D5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65EA49C5" w14:textId="77777777" w:rsidTr="008F3E74">
        <w:trPr>
          <w:cantSplit/>
          <w:trHeight w:val="567"/>
        </w:trPr>
        <w:tc>
          <w:tcPr>
            <w:tcW w:w="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220C12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D892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1E32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571A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D372DC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164C4E10" w14:textId="77777777" w:rsidTr="008F3E74">
        <w:trPr>
          <w:cantSplit/>
          <w:trHeight w:val="370"/>
        </w:trPr>
        <w:tc>
          <w:tcPr>
            <w:tcW w:w="7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1D0153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開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授</w:t>
            </w:r>
          </w:p>
          <w:p w14:paraId="3BC8C989" w14:textId="77777777" w:rsidR="00A81DC2" w:rsidRP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課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程</w:t>
            </w:r>
          </w:p>
          <w:p w14:paraId="20E85454" w14:textId="77777777" w:rsidR="00A81DC2" w:rsidRP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Offered Courses</w:t>
            </w:r>
          </w:p>
        </w:tc>
        <w:tc>
          <w:tcPr>
            <w:tcW w:w="1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CFAA" w14:textId="77777777" w:rsid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課程名稱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</w:t>
            </w:r>
          </w:p>
          <w:p w14:paraId="0BF7DFE7" w14:textId="7A464869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Course Name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5C09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時數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Number of Hours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AB2C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授課學期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Semester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9205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學制</w:t>
            </w:r>
          </w:p>
          <w:p w14:paraId="586DBE41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（年級）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School System (Grade)</w:t>
            </w: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A7F2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教務處（進修部）</w:t>
            </w:r>
          </w:p>
          <w:p w14:paraId="03BFAAB6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審核課程及簽註意見</w:t>
            </w:r>
          </w:p>
          <w:p w14:paraId="6B04B9A4" w14:textId="77777777" w:rsidR="00A81DC2" w:rsidRPr="001E5996" w:rsidRDefault="00752FED" w:rsidP="001E5996">
            <w:pPr>
              <w:spacing w:line="240" w:lineRule="exact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Academic Affairs Office (Continuing Education Division)</w:t>
            </w:r>
          </w:p>
          <w:p w14:paraId="2F52CB41" w14:textId="77777777" w:rsidR="00A81DC2" w:rsidRPr="001E5996" w:rsidRDefault="00752FED" w:rsidP="001E5996">
            <w:pPr>
              <w:spacing w:line="240" w:lineRule="exact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Course Reviewed and Comments</w:t>
            </w:r>
          </w:p>
        </w:tc>
      </w:tr>
      <w:tr w:rsidR="001E5996" w:rsidRPr="001E5996" w14:paraId="34056989" w14:textId="77777777" w:rsidTr="008F3E74">
        <w:trPr>
          <w:cantSplit/>
          <w:trHeight w:val="370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5B804D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1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BE33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7528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5614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E8E0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A846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21AAD3AF" w14:textId="77777777" w:rsidTr="008F3E74">
        <w:trPr>
          <w:cantSplit/>
          <w:trHeight w:val="370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AE7A05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F613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EBBB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1A95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A210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3B24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230D2815" w14:textId="77777777" w:rsidTr="008F3E74">
        <w:trPr>
          <w:cantSplit/>
          <w:trHeight w:val="370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87A0F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F227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8947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2ABC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1BC7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84F2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6C3C7C52" w14:textId="77777777" w:rsidTr="008F3E74">
        <w:trPr>
          <w:cantSplit/>
          <w:trHeight w:val="370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C7843F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63293DD3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4035B8CB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67FF2839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42B702CD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422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E814D8" w:rsidRPr="001E5996" w14:paraId="23EDE49F" w14:textId="77777777" w:rsidTr="008F3E74">
        <w:trPr>
          <w:cantSplit/>
          <w:trHeight w:val="730"/>
        </w:trPr>
        <w:tc>
          <w:tcPr>
            <w:tcW w:w="770" w:type="pct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7A468E" w14:textId="77F12669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系所教評會審議經過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Approval Process by </w:t>
            </w:r>
            <w:r w:rsidR="005D4DE0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the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Department Teaching Evaluation Committee</w:t>
            </w:r>
          </w:p>
        </w:tc>
        <w:tc>
          <w:tcPr>
            <w:tcW w:w="1117" w:type="pct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1B497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決議：</w:t>
            </w:r>
          </w:p>
          <w:p w14:paraId="4BA9DA20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  <w:p w14:paraId="4E21CC39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年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月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日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  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學年度第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學期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次會議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Resolution:</w:t>
            </w:r>
          </w:p>
          <w:p w14:paraId="01A4954E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Date: [Year] [Month] [Day]</w:t>
            </w:r>
          </w:p>
          <w:p w14:paraId="220088B6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Academic Year: [Year] - [Year]</w:t>
            </w:r>
          </w:p>
          <w:p w14:paraId="09896A84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Semester: [Semester]</w:t>
            </w:r>
          </w:p>
          <w:p w14:paraId="77C7F200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Meeting No.: [#]</w:t>
            </w:r>
          </w:p>
        </w:tc>
        <w:tc>
          <w:tcPr>
            <w:tcW w:w="890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E7677" w14:textId="77777777" w:rsid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教學、輔導與服務績效成績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(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佔總成績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30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="001E5996">
              <w:rPr>
                <w:rFonts w:ascii="Cambria" w:eastAsia="標楷體" w:hAnsi="Cambria" w:cs="標楷體" w:hint="eastAsia"/>
                <w:sz w:val="22"/>
                <w:szCs w:val="22"/>
                <w:lang w:eastAsia="zh-TW"/>
              </w:rPr>
              <w:t>)</w:t>
            </w:r>
          </w:p>
          <w:p w14:paraId="1214A9F5" w14:textId="1431D67F" w:rsidR="00A81DC2" w:rsidRPr="001E5996" w:rsidRDefault="00752FED" w:rsidP="001E5996">
            <w:pPr>
              <w:spacing w:line="240" w:lineRule="exact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Teaching, counseling, and service performance evaluation</w:t>
            </w:r>
          </w:p>
          <w:p w14:paraId="3DC8C7C3" w14:textId="77777777" w:rsidR="00A81DC2" w:rsidRPr="001E5996" w:rsidRDefault="00752FED" w:rsidP="001E5996">
            <w:pPr>
              <w:spacing w:line="240" w:lineRule="exact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(Accounting for 30% of the total score)</w:t>
            </w:r>
          </w:p>
        </w:tc>
        <w:tc>
          <w:tcPr>
            <w:tcW w:w="393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460AD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議決人數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Number of Voters</w:t>
            </w:r>
          </w:p>
        </w:tc>
        <w:tc>
          <w:tcPr>
            <w:tcW w:w="55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DA8B5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出席</w:t>
            </w:r>
          </w:p>
          <w:p w14:paraId="5FDE1C1E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人數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Attendance</w:t>
            </w:r>
          </w:p>
        </w:tc>
        <w:tc>
          <w:tcPr>
            <w:tcW w:w="53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9882F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委員</w:t>
            </w:r>
          </w:p>
          <w:p w14:paraId="281A5263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總數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Total Number of Committee Members</w:t>
            </w:r>
          </w:p>
        </w:tc>
        <w:tc>
          <w:tcPr>
            <w:tcW w:w="73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7553E" w14:textId="36D76B81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系所教評會召集人簽章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Signature of </w:t>
            </w:r>
            <w:r w:rsidR="005D4DE0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the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Department Teaching Evaluation Committee Convener</w:t>
            </w:r>
          </w:p>
        </w:tc>
      </w:tr>
      <w:tr w:rsidR="00E814D8" w:rsidRPr="001E5996" w14:paraId="5349C027" w14:textId="77777777" w:rsidTr="008F3E74">
        <w:trPr>
          <w:cantSplit/>
          <w:trHeight w:val="360"/>
        </w:trPr>
        <w:tc>
          <w:tcPr>
            <w:tcW w:w="770" w:type="pct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686AF8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1117" w:type="pct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CA9AC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8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615CF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總分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______*30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=_____Total Score: _____ * 30% = _____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F765F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D01FE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21AE7" w14:textId="77777777" w:rsidR="00A81DC2" w:rsidRPr="001E5996" w:rsidRDefault="00A81DC2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F0183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E814D8" w:rsidRPr="001E5996" w14:paraId="2D947814" w14:textId="77777777" w:rsidTr="008F3E74">
        <w:trPr>
          <w:cantSplit/>
          <w:trHeight w:val="281"/>
        </w:trPr>
        <w:tc>
          <w:tcPr>
            <w:tcW w:w="7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5D6F89" w14:textId="0F57E753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學院教評會初審經過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Primary Review Process by </w:t>
            </w:r>
            <w:r w:rsidR="0074105F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the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College Teaching Evaluation Committee</w:t>
            </w:r>
          </w:p>
        </w:tc>
        <w:tc>
          <w:tcPr>
            <w:tcW w:w="12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73D3" w14:textId="77777777" w:rsidR="00E814D8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實際送審成果外審情形</w:t>
            </w:r>
          </w:p>
          <w:p w14:paraId="517536ED" w14:textId="77777777" w:rsidR="00E814D8" w:rsidRPr="008F3E74" w:rsidRDefault="00752FED">
            <w:pPr>
              <w:jc w:val="both"/>
              <w:rPr>
                <w:rFonts w:ascii="Cambria" w:eastAsia="標楷體" w:hAnsi="Cambria" w:cs="標楷體"/>
                <w:sz w:val="28"/>
                <w:szCs w:val="28"/>
                <w:lang w:eastAsia="zh-TW"/>
              </w:rPr>
            </w:pPr>
            <w:r w:rsidRPr="008F3E74">
              <w:rPr>
                <w:rFonts w:ascii="Cambria" w:eastAsia="標楷體" w:hAnsi="Cambria" w:cs="標楷體"/>
                <w:sz w:val="28"/>
                <w:szCs w:val="28"/>
                <w:lang w:eastAsia="zh-TW"/>
              </w:rPr>
              <w:t>□</w:t>
            </w:r>
            <w:r w:rsidRPr="008F3E74">
              <w:rPr>
                <w:rFonts w:ascii="Cambria" w:eastAsia="標楷體" w:hAnsi="Cambria" w:cs="標楷體"/>
                <w:sz w:val="28"/>
                <w:szCs w:val="28"/>
                <w:lang w:eastAsia="zh-TW"/>
              </w:rPr>
              <w:t>通過</w:t>
            </w:r>
            <w:r w:rsidRPr="008F3E74">
              <w:rPr>
                <w:rFonts w:ascii="Cambria" w:eastAsia="標楷體" w:hAnsi="Cambria" w:cs="標楷體"/>
                <w:sz w:val="28"/>
                <w:szCs w:val="28"/>
                <w:lang w:eastAsia="zh-TW"/>
              </w:rPr>
              <w:t xml:space="preserve">  □</w:t>
            </w:r>
            <w:r w:rsidRPr="008F3E74">
              <w:rPr>
                <w:rFonts w:ascii="Cambria" w:eastAsia="標楷體" w:hAnsi="Cambria" w:cs="標楷體"/>
                <w:sz w:val="28"/>
                <w:szCs w:val="28"/>
                <w:lang w:eastAsia="zh-TW"/>
              </w:rPr>
              <w:t>不通過</w:t>
            </w:r>
          </w:p>
          <w:p w14:paraId="4E8CACAA" w14:textId="0C090799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External Review Results for Actual Submissions:</w:t>
            </w:r>
          </w:p>
          <w:p w14:paraId="716E8D69" w14:textId="77777777" w:rsidR="008F3E74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□ Approved </w:t>
            </w:r>
          </w:p>
          <w:p w14:paraId="05C8E40E" w14:textId="31E676F6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□ Not Approved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AEF4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研究績效成績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(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佔總成績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70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)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。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總分：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u w:val="single"/>
              </w:rPr>
              <w:t xml:space="preserve">    </w:t>
            </w:r>
          </w:p>
          <w:p w14:paraId="1B016D28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  <w:u w:val="single"/>
              </w:rPr>
            </w:pPr>
          </w:p>
          <w:p w14:paraId="20C558F2" w14:textId="77777777" w:rsidR="00A81DC2" w:rsidRPr="001E5996" w:rsidRDefault="00752FED">
            <w:pPr>
              <w:ind w:firstLine="22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u w:val="single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*70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％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=____</w:t>
            </w:r>
          </w:p>
          <w:p w14:paraId="4DF20558" w14:textId="77777777" w:rsidR="00A81DC2" w:rsidRPr="001E5996" w:rsidRDefault="00752FED">
            <w:pPr>
              <w:ind w:firstLine="22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Research Performance Evaluation</w:t>
            </w:r>
          </w:p>
          <w:p w14:paraId="58C3DB1B" w14:textId="77777777" w:rsidR="00A81DC2" w:rsidRPr="001E5996" w:rsidRDefault="00752FED">
            <w:pPr>
              <w:ind w:firstLine="22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(Accounting for 70% of the total score).</w:t>
            </w:r>
          </w:p>
          <w:p w14:paraId="6CB9885A" w14:textId="77777777" w:rsidR="00A81DC2" w:rsidRPr="001E5996" w:rsidRDefault="00752FED">
            <w:pPr>
              <w:ind w:firstLine="22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Total Score: _____</w:t>
            </w:r>
          </w:p>
          <w:p w14:paraId="24B0D3F7" w14:textId="77777777" w:rsidR="00A81DC2" w:rsidRPr="001E5996" w:rsidRDefault="00A81DC2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  <w:p w14:paraId="2EC07A88" w14:textId="77777777" w:rsidR="00A81DC2" w:rsidRPr="001E5996" w:rsidRDefault="00752FED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Score Calculation:</w:t>
            </w:r>
          </w:p>
          <w:p w14:paraId="2929780B" w14:textId="77777777" w:rsidR="00A81DC2" w:rsidRPr="001E5996" w:rsidRDefault="00752FED" w:rsidP="001E5996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_____ * 70% = _____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F0029" w14:textId="77777777" w:rsidR="00A81DC2" w:rsidRP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議決人數</w:t>
            </w:r>
          </w:p>
          <w:p w14:paraId="09E5E749" w14:textId="77777777" w:rsidR="00A81DC2" w:rsidRPr="001E5996" w:rsidRDefault="00752FED">
            <w:pPr>
              <w:jc w:val="center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Number of Voters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68C72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出席</w:t>
            </w:r>
          </w:p>
          <w:p w14:paraId="4EA6E2B4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人數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Attendance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405CE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委員</w:t>
            </w:r>
          </w:p>
          <w:p w14:paraId="796F97AF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總數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Total Number of Committee Members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B0B7C" w14:textId="48DF46FC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學院教評會召集人簽章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Signature of </w:t>
            </w:r>
            <w:r w:rsidR="0074105F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the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College Teaching Evaluation Committee Convener</w:t>
            </w:r>
          </w:p>
        </w:tc>
      </w:tr>
      <w:tr w:rsidR="008F3E74" w:rsidRPr="001E5996" w14:paraId="0037293B" w14:textId="77777777" w:rsidTr="008F3E74">
        <w:trPr>
          <w:cantSplit/>
          <w:trHeight w:val="360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CF5D8D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AC3C" w14:textId="77777777" w:rsidR="00A81DC2" w:rsidRPr="001E5996" w:rsidRDefault="00A81DC2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549D" w14:textId="77777777" w:rsidR="00A81DC2" w:rsidRPr="001E5996" w:rsidRDefault="00A81DC2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AC436" w14:textId="77777777" w:rsidR="00A81DC2" w:rsidRPr="001E5996" w:rsidRDefault="00A81DC2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EF6F" w14:textId="77777777" w:rsidR="00A81DC2" w:rsidRPr="001E5996" w:rsidRDefault="00A81DC2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F486C" w14:textId="77777777" w:rsidR="00A81DC2" w:rsidRPr="001E5996" w:rsidRDefault="00A81DC2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A1B92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07CB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C652C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21EED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9510E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</w:tr>
      <w:tr w:rsidR="001E5996" w:rsidRPr="001E5996" w14:paraId="487F0543" w14:textId="77777777" w:rsidTr="008F3E74">
        <w:trPr>
          <w:cantSplit/>
          <w:trHeight w:val="556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35772E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0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9F9C5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教學、研究、輔導與服務績效總成績：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_________Total score for teaching, research, counseling, and service performance: _________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FD0E2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D5189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DA9AC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E819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  <w:tr w:rsidR="001E5996" w:rsidRPr="001E5996" w14:paraId="0ACEA0A4" w14:textId="77777777" w:rsidTr="008F3E74">
        <w:trPr>
          <w:cantSplit/>
          <w:trHeight w:val="953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F9B0AF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2007" w:type="pct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BFF24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決議：</w:t>
            </w:r>
          </w:p>
          <w:p w14:paraId="1277F28E" w14:textId="77777777" w:rsidR="00A81DC2" w:rsidRPr="001E5996" w:rsidRDefault="00752FED">
            <w:pPr>
              <w:ind w:left="240" w:hanging="240"/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年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月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日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 xml:space="preserve">   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學年度第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學期第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次會議</w:t>
            </w:r>
          </w:p>
          <w:p w14:paraId="1EA0E956" w14:textId="77777777" w:rsidR="00A81DC2" w:rsidRPr="001E5996" w:rsidRDefault="00752FED">
            <w:pPr>
              <w:ind w:left="240" w:hanging="24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Resolution:</w:t>
            </w:r>
          </w:p>
          <w:p w14:paraId="1E24411D" w14:textId="77777777" w:rsidR="00A81DC2" w:rsidRPr="001E5996" w:rsidRDefault="00752FED">
            <w:pPr>
              <w:ind w:left="240" w:hanging="24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Date: [Year] [Month] [Day]</w:t>
            </w:r>
          </w:p>
          <w:p w14:paraId="6FE2CA34" w14:textId="77777777" w:rsidR="00A81DC2" w:rsidRPr="001E5996" w:rsidRDefault="00752FED">
            <w:pPr>
              <w:ind w:left="240" w:hanging="24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Academic Year: [Year] - [Year]</w:t>
            </w:r>
          </w:p>
          <w:p w14:paraId="6A741078" w14:textId="77777777" w:rsidR="00A81DC2" w:rsidRPr="001E5996" w:rsidRDefault="00752FED">
            <w:pPr>
              <w:ind w:left="240" w:hanging="24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Semester: [Semester]</w:t>
            </w:r>
          </w:p>
          <w:p w14:paraId="01A8B4DF" w14:textId="77777777" w:rsidR="00A81DC2" w:rsidRPr="001E5996" w:rsidRDefault="00752FED">
            <w:pPr>
              <w:ind w:left="240" w:hanging="240"/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Meeting No.: [#]</w:t>
            </w:r>
          </w:p>
        </w:tc>
        <w:tc>
          <w:tcPr>
            <w:tcW w:w="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F8A5B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B998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CC400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219E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</w:tr>
      <w:tr w:rsidR="001E5996" w:rsidRPr="001E5996" w14:paraId="2E250A01" w14:textId="77777777" w:rsidTr="008F3E74">
        <w:trPr>
          <w:cantSplit/>
          <w:trHeight w:val="555"/>
        </w:trPr>
        <w:tc>
          <w:tcPr>
            <w:tcW w:w="7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F558F8" w14:textId="506758EB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校教評會複審經過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Final Review Process by </w:t>
            </w:r>
            <w:r w:rsidR="0074105F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the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University Teaching Evaluation Committee</w:t>
            </w:r>
          </w:p>
        </w:tc>
        <w:tc>
          <w:tcPr>
            <w:tcW w:w="200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2EE12" w14:textId="77777777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決議：</w:t>
            </w:r>
          </w:p>
          <w:p w14:paraId="7C54096B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</w:p>
          <w:p w14:paraId="3EFA48C1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年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月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日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 xml:space="preserve">   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學年度第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學期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 xml:space="preserve"> 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第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_____</w:t>
            </w:r>
            <w:r w:rsidRPr="001E5996">
              <w:rPr>
                <w:rFonts w:ascii="Cambria" w:eastAsia="標楷體" w:hAnsi="Cambria" w:cs="標楷體"/>
                <w:sz w:val="22"/>
                <w:szCs w:val="22"/>
                <w:lang w:eastAsia="zh-TW"/>
              </w:rPr>
              <w:t>次會議</w:t>
            </w:r>
          </w:p>
          <w:p w14:paraId="22C5E9C2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Resolution:</w:t>
            </w:r>
          </w:p>
          <w:p w14:paraId="1DA5828F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Date: [Year] [Month] [Day]</w:t>
            </w:r>
          </w:p>
          <w:p w14:paraId="718E5B92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Academic Year: [Year] - [Year]</w:t>
            </w:r>
          </w:p>
          <w:p w14:paraId="7D5BF602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Semester: [Semester]</w:t>
            </w:r>
          </w:p>
          <w:p w14:paraId="4BF9A23D" w14:textId="77777777" w:rsidR="00A81DC2" w:rsidRPr="001E5996" w:rsidRDefault="00752FED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Meeting No.: [#]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1CD36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議決人數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Number of Voters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A5C4C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出席</w:t>
            </w:r>
          </w:p>
          <w:p w14:paraId="5973949E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人數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Attendance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95667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委員</w:t>
            </w:r>
          </w:p>
          <w:p w14:paraId="61148190" w14:textId="77777777" w:rsidR="00A81DC2" w:rsidRPr="001E5996" w:rsidRDefault="00752FED">
            <w:pPr>
              <w:jc w:val="center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總數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Total Number of Committee Members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B4A7A" w14:textId="65BCB282" w:rsidR="00A81DC2" w:rsidRPr="001E5996" w:rsidRDefault="00752FED">
            <w:pPr>
              <w:jc w:val="both"/>
              <w:rPr>
                <w:rFonts w:ascii="Cambria" w:eastAsia="標楷體" w:hAnsi="Cambria"/>
                <w:sz w:val="22"/>
                <w:szCs w:val="22"/>
              </w:rPr>
            </w:pP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校教評會召集人簽章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 Signature of </w:t>
            </w:r>
            <w:r w:rsidR="0074105F" w:rsidRPr="001E5996">
              <w:rPr>
                <w:rFonts w:ascii="Cambria" w:eastAsia="標楷體" w:hAnsi="Cambria" w:cs="標楷體"/>
                <w:sz w:val="22"/>
                <w:szCs w:val="22"/>
              </w:rPr>
              <w:t xml:space="preserve">the </w:t>
            </w:r>
            <w:r w:rsidRPr="001E5996">
              <w:rPr>
                <w:rFonts w:ascii="Cambria" w:eastAsia="標楷體" w:hAnsi="Cambria" w:cs="標楷體"/>
                <w:sz w:val="22"/>
                <w:szCs w:val="22"/>
              </w:rPr>
              <w:t>University Teaching Evaluation Committee Convener</w:t>
            </w:r>
          </w:p>
        </w:tc>
      </w:tr>
      <w:tr w:rsidR="001E5996" w:rsidRPr="001E5996" w14:paraId="16FB5412" w14:textId="77777777" w:rsidTr="008F3E74">
        <w:trPr>
          <w:cantSplit/>
          <w:trHeight w:val="975"/>
        </w:trPr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DFDA07A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200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25989" w14:textId="77777777" w:rsidR="00A81DC2" w:rsidRPr="001E5996" w:rsidRDefault="00A8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標楷體" w:hAnsi="Cambria"/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1C839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AD1F4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54DAB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1634E" w14:textId="77777777" w:rsidR="00A81DC2" w:rsidRPr="001E5996" w:rsidRDefault="00A81DC2">
            <w:pPr>
              <w:jc w:val="both"/>
              <w:rPr>
                <w:rFonts w:ascii="Cambria" w:eastAsia="標楷體" w:hAnsi="Cambria" w:cs="標楷體"/>
                <w:sz w:val="22"/>
                <w:szCs w:val="22"/>
              </w:rPr>
            </w:pPr>
          </w:p>
        </w:tc>
      </w:tr>
    </w:tbl>
    <w:p w14:paraId="42D4FAE0" w14:textId="77777777" w:rsidR="00A81DC2" w:rsidRPr="003F66E2" w:rsidRDefault="00752FED" w:rsidP="001E5996">
      <w:pPr>
        <w:ind w:left="340" w:right="-79" w:hanging="482"/>
        <w:rPr>
          <w:rFonts w:ascii="Cambria" w:eastAsia="標楷體" w:hAnsi="Cambria"/>
        </w:rPr>
      </w:pPr>
      <w:r w:rsidRPr="003F66E2">
        <w:rPr>
          <w:rFonts w:ascii="Cambria" w:eastAsia="標楷體" w:hAnsi="Cambria" w:cs="Gungsuh"/>
          <w:sz w:val="20"/>
          <w:szCs w:val="20"/>
        </w:rPr>
        <w:t>備註：</w:t>
      </w:r>
    </w:p>
    <w:p w14:paraId="7FA93006" w14:textId="1AA56344" w:rsidR="00A81DC2" w:rsidRPr="001E5996" w:rsidRDefault="00752FED" w:rsidP="001E5996">
      <w:pPr>
        <w:pStyle w:val="a7"/>
        <w:numPr>
          <w:ilvl w:val="0"/>
          <w:numId w:val="6"/>
        </w:numPr>
        <w:ind w:leftChars="0" w:right="-79"/>
        <w:rPr>
          <w:rFonts w:ascii="Cambria" w:eastAsia="標楷體" w:hAnsi="Cambria"/>
          <w:lang w:eastAsia="zh-TW"/>
        </w:rPr>
      </w:pPr>
      <w:r w:rsidRPr="001E5996">
        <w:rPr>
          <w:rFonts w:ascii="Cambria" w:eastAsia="標楷體" w:hAnsi="Cambria" w:cs="Gungsuh"/>
          <w:sz w:val="20"/>
          <w:szCs w:val="20"/>
          <w:lang w:eastAsia="zh-TW"/>
        </w:rPr>
        <w:t>申請人之「送審類別」如係以「教學實踐」升等，應另行勾選「專門著作」或「技術報告」</w:t>
      </w:r>
    </w:p>
    <w:p w14:paraId="18A44F6B" w14:textId="7A89C4FC" w:rsidR="00A81DC2" w:rsidRPr="001E5996" w:rsidRDefault="00752FED" w:rsidP="001E5996">
      <w:pPr>
        <w:pStyle w:val="a7"/>
        <w:numPr>
          <w:ilvl w:val="0"/>
          <w:numId w:val="6"/>
        </w:numPr>
        <w:ind w:leftChars="0" w:right="-79"/>
        <w:rPr>
          <w:rFonts w:ascii="Cambria" w:eastAsia="標楷體" w:hAnsi="Cambria"/>
          <w:lang w:eastAsia="zh-TW"/>
        </w:rPr>
      </w:pPr>
      <w:r w:rsidRPr="001E5996">
        <w:rPr>
          <w:rFonts w:ascii="Cambria" w:eastAsia="標楷體" w:hAnsi="Cambria" w:cs="Gungsuh"/>
          <w:sz w:val="20"/>
          <w:szCs w:val="20"/>
          <w:lang w:eastAsia="zh-TW"/>
        </w:rPr>
        <w:lastRenderedPageBreak/>
        <w:t>教師資格審查總成績含研究、教學、輔導與服務等績效，其中研究績效佔總成績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70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％，教學、輔導與服務績效佔總成績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30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％，並依本校教師聘任及升等審查辦法第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9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條及第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11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條所定程序予以評定。</w:t>
      </w:r>
    </w:p>
    <w:p w14:paraId="72876B73" w14:textId="091AC132" w:rsidR="00A81DC2" w:rsidRPr="001E5996" w:rsidRDefault="00752FED" w:rsidP="001E5996">
      <w:pPr>
        <w:pStyle w:val="a7"/>
        <w:numPr>
          <w:ilvl w:val="0"/>
          <w:numId w:val="6"/>
        </w:numPr>
        <w:tabs>
          <w:tab w:val="left" w:pos="320"/>
        </w:tabs>
        <w:ind w:leftChars="0" w:right="-79"/>
        <w:rPr>
          <w:rFonts w:ascii="Cambria" w:eastAsia="標楷體" w:hAnsi="Cambria"/>
          <w:lang w:eastAsia="zh-TW"/>
        </w:rPr>
      </w:pPr>
      <w:r w:rsidRPr="001E5996">
        <w:rPr>
          <w:rFonts w:ascii="Cambria" w:eastAsia="標楷體" w:hAnsi="Cambria" w:cs="Gungsuh"/>
          <w:sz w:val="20"/>
          <w:szCs w:val="20"/>
          <w:lang w:eastAsia="zh-TW"/>
        </w:rPr>
        <w:t>申請人之研究績效區分「整體研發成果」及「實際送審成果」兩部份，「整體研發成果」佔研究績效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20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％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~40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％，「實際送審成果」佔研究績效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60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％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~80</w:t>
      </w:r>
      <w:r w:rsidRPr="001E5996">
        <w:rPr>
          <w:rFonts w:ascii="Cambria" w:eastAsia="標楷體" w:hAnsi="Cambria" w:cs="Gungsuh"/>
          <w:sz w:val="20"/>
          <w:szCs w:val="20"/>
          <w:lang w:eastAsia="zh-TW"/>
        </w:rPr>
        <w:t>％，由申請人於提出申請時選定，一經選定不得更改。</w:t>
      </w:r>
    </w:p>
    <w:p w14:paraId="503201BA" w14:textId="4203CFCC" w:rsidR="00A81DC2" w:rsidRPr="001E5996" w:rsidRDefault="00752FED" w:rsidP="001E5996">
      <w:pPr>
        <w:pStyle w:val="a7"/>
        <w:numPr>
          <w:ilvl w:val="0"/>
          <w:numId w:val="6"/>
        </w:numPr>
        <w:tabs>
          <w:tab w:val="left" w:pos="320"/>
        </w:tabs>
        <w:ind w:leftChars="0" w:right="-79"/>
        <w:rPr>
          <w:rFonts w:ascii="Cambria" w:eastAsia="標楷體" w:hAnsi="Cambria" w:cs="標楷體"/>
          <w:b/>
          <w:sz w:val="20"/>
          <w:szCs w:val="20"/>
          <w:lang w:eastAsia="zh-TW"/>
        </w:rPr>
      </w:pPr>
      <w:r w:rsidRPr="001E5996">
        <w:rPr>
          <w:rFonts w:ascii="Cambria" w:eastAsia="標楷體" w:hAnsi="Cambria" w:cs="標楷體"/>
          <w:sz w:val="20"/>
          <w:szCs w:val="20"/>
          <w:lang w:eastAsia="zh-TW"/>
        </w:rPr>
        <w:t>本申請表由申請人填至「開授課程」。</w:t>
      </w:r>
      <w:r w:rsidRPr="001E5996">
        <w:rPr>
          <w:rFonts w:ascii="Cambria" w:eastAsia="標楷體" w:hAnsi="Cambria" w:cs="標楷體"/>
          <w:b/>
          <w:sz w:val="20"/>
          <w:szCs w:val="20"/>
          <w:lang w:eastAsia="zh-TW"/>
        </w:rPr>
        <w:t>各系所於辦理形式審查時，並請完成課務單位之會簽意見後始提會審議。</w:t>
      </w:r>
    </w:p>
    <w:p w14:paraId="29792C97" w14:textId="77777777" w:rsidR="00A81DC2" w:rsidRPr="003F66E2" w:rsidRDefault="00752FED">
      <w:pPr>
        <w:tabs>
          <w:tab w:val="left" w:pos="320"/>
        </w:tabs>
        <w:ind w:left="140" w:right="-79" w:hanging="200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Notes:</w:t>
      </w:r>
    </w:p>
    <w:p w14:paraId="28B0658A" w14:textId="547E66E4" w:rsidR="00A81DC2" w:rsidRPr="003F66E2" w:rsidRDefault="00752FED" w:rsidP="001E5996">
      <w:pPr>
        <w:numPr>
          <w:ilvl w:val="0"/>
          <w:numId w:val="2"/>
        </w:numPr>
        <w:tabs>
          <w:tab w:val="left" w:pos="320"/>
        </w:tabs>
        <w:ind w:right="-79"/>
        <w:jc w:val="both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If the applicant applies for a promotion under the category of "Teaching Practice," he/she should also check either "Specialized Work" or "Technical Report."</w:t>
      </w:r>
    </w:p>
    <w:p w14:paraId="123419F4" w14:textId="1050D624" w:rsidR="00A81DC2" w:rsidRPr="003F66E2" w:rsidRDefault="00752FED" w:rsidP="001E5996">
      <w:pPr>
        <w:numPr>
          <w:ilvl w:val="0"/>
          <w:numId w:val="2"/>
        </w:numPr>
        <w:tabs>
          <w:tab w:val="left" w:pos="320"/>
        </w:tabs>
        <w:ind w:right="-79"/>
        <w:jc w:val="both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The total score of the teacher's qualification review includes performance in research, teaching, counseling, and service, with research performance accounting for 70%, and teaching, counseling, and service performance accounting for 30% of the total score. The assessment is carried out according to the procedures stipulated in Article 9 and Article 11 of the Teachers' Appointment and Promotion Review Regulations of the university.</w:t>
      </w:r>
    </w:p>
    <w:p w14:paraId="73D46FAB" w14:textId="7DBEAE4C" w:rsidR="00A81DC2" w:rsidRPr="003F66E2" w:rsidRDefault="00752FED" w:rsidP="001E5996">
      <w:pPr>
        <w:numPr>
          <w:ilvl w:val="0"/>
          <w:numId w:val="2"/>
        </w:numPr>
        <w:tabs>
          <w:tab w:val="left" w:pos="320"/>
        </w:tabs>
        <w:ind w:right="-79"/>
        <w:jc w:val="both"/>
        <w:rPr>
          <w:rFonts w:ascii="Cambria" w:eastAsia="標楷體" w:hAnsi="Cambria" w:cs="標楷體"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The applicant's research performance is divided into two parts: Overall Research and Development Results, and Actual Submissions for Review. Overall Research and Development Results account for 20%-40%, and Actual Submissions for Review account for 60%-80% of the research performance score. The applicant has to select the weightings before submitting their application. Once the weightings of the above proportions have been selected, they cannot be changed.</w:t>
      </w:r>
    </w:p>
    <w:p w14:paraId="37CCDEA5" w14:textId="45142B62" w:rsidR="00A81DC2" w:rsidRPr="003F66E2" w:rsidRDefault="00752FED" w:rsidP="001E5996">
      <w:pPr>
        <w:numPr>
          <w:ilvl w:val="0"/>
          <w:numId w:val="2"/>
        </w:numPr>
        <w:tabs>
          <w:tab w:val="left" w:pos="320"/>
        </w:tabs>
        <w:ind w:right="-79"/>
        <w:jc w:val="both"/>
        <w:rPr>
          <w:rFonts w:ascii="Cambria" w:eastAsia="標楷體" w:hAnsi="Cambria" w:cs="標楷體"/>
          <w:b/>
          <w:sz w:val="20"/>
          <w:szCs w:val="20"/>
        </w:rPr>
      </w:pPr>
      <w:r w:rsidRPr="003F66E2">
        <w:rPr>
          <w:rFonts w:ascii="Cambria" w:eastAsia="標楷體" w:hAnsi="Cambria" w:cs="標楷體"/>
          <w:sz w:val="20"/>
          <w:szCs w:val="20"/>
        </w:rPr>
        <w:t>The applicant should fill out this application form up to the "Offered Courses" section.</w:t>
      </w:r>
      <w:r w:rsidRPr="003F66E2">
        <w:rPr>
          <w:rFonts w:ascii="Cambria" w:eastAsia="標楷體" w:hAnsi="Cambria" w:cs="標楷體"/>
          <w:b/>
          <w:sz w:val="20"/>
          <w:szCs w:val="20"/>
        </w:rPr>
        <w:t xml:space="preserve"> Each department will review the application and obtain the approval of the academic affairs unit before submitting it to the Teaching Evaluation Committee for review.</w:t>
      </w:r>
    </w:p>
    <w:sectPr w:rsidR="00A81DC2" w:rsidRPr="003F66E2">
      <w:pgSz w:w="11906" w:h="16838"/>
      <w:pgMar w:top="720" w:right="567" w:bottom="293" w:left="75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BB96" w14:textId="77777777" w:rsidR="00E412D4" w:rsidRDefault="00E412D4" w:rsidP="00094996">
      <w:r>
        <w:separator/>
      </w:r>
    </w:p>
  </w:endnote>
  <w:endnote w:type="continuationSeparator" w:id="0">
    <w:p w14:paraId="504D7173" w14:textId="77777777" w:rsidR="00E412D4" w:rsidRDefault="00E412D4" w:rsidP="000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C4B3" w14:textId="77777777" w:rsidR="00E412D4" w:rsidRDefault="00E412D4" w:rsidP="00094996">
      <w:r>
        <w:separator/>
      </w:r>
    </w:p>
  </w:footnote>
  <w:footnote w:type="continuationSeparator" w:id="0">
    <w:p w14:paraId="1AAAAC1F" w14:textId="77777777" w:rsidR="00E412D4" w:rsidRDefault="00E412D4" w:rsidP="0009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BC3"/>
    <w:multiLevelType w:val="multilevel"/>
    <w:tmpl w:val="15C6C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C57178"/>
    <w:multiLevelType w:val="hybridMultilevel"/>
    <w:tmpl w:val="99F23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F2142"/>
    <w:multiLevelType w:val="hybridMultilevel"/>
    <w:tmpl w:val="EF182286"/>
    <w:lvl w:ilvl="0" w:tplc="067E56B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EE4EDBF4">
      <w:start w:val="1"/>
      <w:numFmt w:val="bullet"/>
      <w:lvlText w:val="□"/>
      <w:lvlJc w:val="left"/>
      <w:pPr>
        <w:ind w:left="840" w:hanging="360"/>
      </w:pPr>
      <w:rPr>
        <w:rFonts w:ascii="Cambria" w:eastAsia="標楷體" w:hAnsi="Cambria" w:cs="標楷體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FB3FC1"/>
    <w:multiLevelType w:val="hybridMultilevel"/>
    <w:tmpl w:val="BC1C30DE"/>
    <w:lvl w:ilvl="0" w:tplc="5BF4F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55B47"/>
    <w:multiLevelType w:val="multilevel"/>
    <w:tmpl w:val="F9BE9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B30AC2"/>
    <w:multiLevelType w:val="hybridMultilevel"/>
    <w:tmpl w:val="6AB87692"/>
    <w:lvl w:ilvl="0" w:tplc="CB94A43E">
      <w:start w:val="1"/>
      <w:numFmt w:val="decimal"/>
      <w:lvlText w:val="%1."/>
      <w:lvlJc w:val="left"/>
      <w:pPr>
        <w:ind w:left="240" w:hanging="360"/>
      </w:pPr>
      <w:rPr>
        <w:rFonts w:cs="Gungsuh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2"/>
    <w:rsid w:val="00094996"/>
    <w:rsid w:val="000D73D8"/>
    <w:rsid w:val="001E5903"/>
    <w:rsid w:val="001E5996"/>
    <w:rsid w:val="003F66E2"/>
    <w:rsid w:val="005D4DE0"/>
    <w:rsid w:val="0074105F"/>
    <w:rsid w:val="00752FED"/>
    <w:rsid w:val="007F28D9"/>
    <w:rsid w:val="008B4B62"/>
    <w:rsid w:val="008F3E74"/>
    <w:rsid w:val="00A2373E"/>
    <w:rsid w:val="00A81DC2"/>
    <w:rsid w:val="00E412D4"/>
    <w:rsid w:val="00E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9617"/>
  <w15:docId w15:val="{4BE5BDF9-0F81-4F2A-9FA2-9D98540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Revision"/>
    <w:hidden/>
    <w:uiPriority w:val="99"/>
    <w:semiHidden/>
    <w:rsid w:val="00A2373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a7">
    <w:name w:val="List Paragraph"/>
    <w:basedOn w:val="a"/>
    <w:uiPriority w:val="34"/>
    <w:qFormat/>
    <w:rsid w:val="003F66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9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499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4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Trevorrow</dc:creator>
  <cp:lastModifiedBy>user</cp:lastModifiedBy>
  <cp:revision>11</cp:revision>
  <dcterms:created xsi:type="dcterms:W3CDTF">2023-04-09T06:59:00Z</dcterms:created>
  <dcterms:modified xsi:type="dcterms:W3CDTF">2023-04-28T01:01:00Z</dcterms:modified>
</cp:coreProperties>
</file>